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1B6130" w:rsidRDefault="00B91617" w:rsidP="001B6130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1B6130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1B6130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1B6130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1B6130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</w:t>
      </w:r>
      <w:r w:rsidR="001B6130" w:rsidRPr="001B6130">
        <w:rPr>
          <w:rFonts w:ascii="Liberation Serif" w:eastAsia="Times New Roman" w:hAnsi="Liberation Serif" w:cs="TimesNewRomanPSMT"/>
          <w:sz w:val="22"/>
          <w:szCs w:val="22"/>
        </w:rPr>
        <w:t xml:space="preserve">существующего объекта электросетевого хозяйства </w:t>
      </w:r>
      <w:r w:rsidR="001B6130" w:rsidRPr="001B6130">
        <w:rPr>
          <w:rFonts w:ascii="Liberation Serif" w:eastAsia="Times New Roman" w:hAnsi="Liberation Serif"/>
          <w:sz w:val="22"/>
          <w:szCs w:val="22"/>
        </w:rPr>
        <w:t>– «</w:t>
      </w:r>
      <w:r w:rsidR="001B6130" w:rsidRPr="001B6130">
        <w:rPr>
          <w:rFonts w:ascii="Liberation Serif" w:eastAsia="Times New Roman" w:hAnsi="Liberation Serif" w:cs="TimesNewRomanPSMT"/>
          <w:sz w:val="22"/>
          <w:szCs w:val="22"/>
        </w:rPr>
        <w:t>ПС 110</w:t>
      </w:r>
      <w:r w:rsidR="001B6130" w:rsidRPr="001B6130">
        <w:rPr>
          <w:rFonts w:ascii="Liberation Serif" w:eastAsia="Times New Roman" w:hAnsi="Liberation Serif"/>
          <w:sz w:val="22"/>
          <w:szCs w:val="22"/>
        </w:rPr>
        <w:t>\</w:t>
      </w:r>
      <w:r w:rsidR="001B6130" w:rsidRPr="001B6130">
        <w:rPr>
          <w:rFonts w:ascii="Liberation Serif" w:eastAsia="Times New Roman" w:hAnsi="Liberation Serif" w:cs="TimesNewRomanPSMT"/>
          <w:sz w:val="22"/>
          <w:szCs w:val="22"/>
        </w:rPr>
        <w:t>10 кВ</w:t>
      </w:r>
      <w:r w:rsidR="001B6130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1B6130" w:rsidRPr="001B6130">
        <w:rPr>
          <w:rFonts w:ascii="Liberation Serif" w:eastAsia="Times New Roman" w:hAnsi="Liberation Serif" w:cs="TimesNewRomanPSMT"/>
          <w:sz w:val="22"/>
          <w:szCs w:val="22"/>
        </w:rPr>
        <w:t>Черемхово</w:t>
      </w:r>
      <w:r w:rsidR="001B6130" w:rsidRPr="001B6130">
        <w:rPr>
          <w:rFonts w:ascii="Liberation Serif" w:eastAsia="Times New Roman" w:hAnsi="Liberation Serif"/>
          <w:sz w:val="22"/>
          <w:szCs w:val="22"/>
        </w:rPr>
        <w:t>»</w:t>
      </w:r>
      <w:r w:rsidR="0077489C" w:rsidRPr="001B6130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AE39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Default="0062588B" w:rsidP="001B613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B6130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0000000:2436</w:t>
            </w:r>
          </w:p>
          <w:p w:rsidR="001B6130" w:rsidRPr="00A5157E" w:rsidRDefault="001B6130" w:rsidP="001B613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5E0FDB">
              <w:rPr>
                <w:rFonts w:ascii="Liberation Serif" w:eastAsia="Times New Roman" w:hAnsi="Liberation Serif" w:cs="Liberation Serif"/>
                <w:sz w:val="22"/>
                <w:szCs w:val="22"/>
              </w:rPr>
              <w:t>1401002</w:t>
            </w:r>
          </w:p>
        </w:tc>
        <w:tc>
          <w:tcPr>
            <w:tcW w:w="5210" w:type="dxa"/>
          </w:tcPr>
          <w:p w:rsidR="00310FEA" w:rsidRPr="00A5157E" w:rsidRDefault="0062588B" w:rsidP="00AE39E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 w:rsidR="001B6130">
              <w:rPr>
                <w:rFonts w:ascii="Liberation Serif" w:hAnsi="Liberation Serif"/>
                <w:sz w:val="22"/>
                <w:szCs w:val="22"/>
              </w:rPr>
              <w:t>, с. Черемхово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300A62" w:rsidRPr="00A5157E" w:rsidRDefault="00426A43" w:rsidP="001F788E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ния границ публичного сервитута: </w:t>
      </w:r>
      <w:r w:rsidR="001F788E">
        <w:rPr>
          <w:rFonts w:ascii="Liberation Serif" w:eastAsia="Times New Roman" w:hAnsi="Liberation Serif" w:cs="Liberation Serif"/>
          <w:sz w:val="22"/>
          <w:szCs w:val="22"/>
        </w:rPr>
        <w:t>прилагается.</w:t>
      </w:r>
    </w:p>
    <w:sectPr w:rsidR="00300A62" w:rsidRPr="00A5157E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621" w:rsidRDefault="00810621">
      <w:r>
        <w:separator/>
      </w:r>
    </w:p>
  </w:endnote>
  <w:endnote w:type="continuationSeparator" w:id="1">
    <w:p w:rsidR="00810621" w:rsidRDefault="00810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621" w:rsidRDefault="00810621">
      <w:r>
        <w:separator/>
      </w:r>
    </w:p>
  </w:footnote>
  <w:footnote w:type="continuationSeparator" w:id="1">
    <w:p w:rsidR="00810621" w:rsidRDefault="008106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8A249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8A2491">
        <w:pPr>
          <w:pStyle w:val="a6"/>
          <w:jc w:val="center"/>
        </w:pPr>
        <w:fldSimple w:instr=" PAGE   \* MERGEFORMAT ">
          <w:r w:rsidR="001F788E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1CA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B6130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1F788E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0FDB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571A1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621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2491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2024-04-27T06:21:00Z</dcterms:created>
  <dcterms:modified xsi:type="dcterms:W3CDTF">2024-04-27T06:21:00Z</dcterms:modified>
</cp:coreProperties>
</file>